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554B8">
      <w:pPr>
        <w:jc w:val="center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336699"/>
          <w:u w:val="single"/>
        </w:rPr>
        <w:t xml:space="preserve">House: </w:t>
      </w:r>
      <w:proofErr w:type="spellStart"/>
      <w:r>
        <w:rPr>
          <w:rStyle w:val="Fett"/>
          <w:rFonts w:ascii="Arial" w:eastAsia="Times New Roman" w:hAnsi="Arial" w:cs="Arial"/>
          <w:color w:val="336699"/>
          <w:u w:val="single"/>
        </w:rPr>
        <w:t>Season</w:t>
      </w:r>
      <w:proofErr w:type="spellEnd"/>
      <w:r>
        <w:rPr>
          <w:rStyle w:val="Fett"/>
          <w:rFonts w:ascii="Arial" w:eastAsia="Times New Roman" w:hAnsi="Arial" w:cs="Arial"/>
          <w:color w:val="336699"/>
          <w:u w:val="single"/>
        </w:rPr>
        <w:t xml:space="preserve"> </w:t>
      </w:r>
      <w:proofErr w:type="spellStart"/>
      <w:r>
        <w:rPr>
          <w:rStyle w:val="Fett"/>
          <w:rFonts w:ascii="Arial" w:eastAsia="Times New Roman" w:hAnsi="Arial" w:cs="Arial"/>
          <w:color w:val="336699"/>
          <w:u w:val="single"/>
        </w:rPr>
        <w:t>Eight</w:t>
      </w:r>
      <w:proofErr w:type="spellEnd"/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ieldheader1"/>
          <w:rFonts w:eastAsia="Times New Roman"/>
        </w:rPr>
        <w:t xml:space="preserve">Headline Date:  TBA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</w:rPr>
        <w:br/>
      </w:r>
      <w:r>
        <w:rPr>
          <w:rStyle w:val="fieldheader1"/>
          <w:rFonts w:eastAsia="Times New Roman"/>
        </w:rPr>
        <w:t xml:space="preserve">Release Date:  8/21/2012 </w:t>
      </w:r>
    </w:p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  <w:u w:val="single"/>
        </w:rPr>
        <w:t>HOUSE: SEASON EIGHT</w:t>
      </w:r>
      <w:r>
        <w:rPr>
          <w:rFonts w:eastAsia="Times New Roman"/>
        </w:rPr>
        <w:br/>
      </w:r>
      <w:proofErr w:type="spellStart"/>
      <w:r>
        <w:rPr>
          <w:rStyle w:val="pagetext1"/>
          <w:rFonts w:eastAsia="Times New Roman"/>
          <w:u w:val="single"/>
        </w:rPr>
        <w:t>Product</w:t>
      </w:r>
      <w:proofErr w:type="spellEnd"/>
      <w:r>
        <w:rPr>
          <w:rStyle w:val="pagetext1"/>
          <w:rFonts w:eastAsia="Times New Roman"/>
          <w:u w:val="single"/>
        </w:rPr>
        <w:t xml:space="preserve"> Source:</w:t>
      </w:r>
      <w:r>
        <w:rPr>
          <w:rStyle w:val="pagetext1"/>
          <w:rFonts w:eastAsia="Times New Roman"/>
        </w:rPr>
        <w:t xml:space="preserve"> Television (Series) </w:t>
      </w:r>
      <w:r>
        <w:rPr>
          <w:rFonts w:ascii="Arial" w:eastAsia="Times New Roman" w:hAnsi="Arial" w:cs="Arial"/>
          <w:color w:val="000000"/>
          <w:sz w:val="18"/>
          <w:szCs w:val="18"/>
        </w:rPr>
        <w:br/>
      </w:r>
      <w:proofErr w:type="spellStart"/>
      <w:r>
        <w:rPr>
          <w:rStyle w:val="pagetext1"/>
          <w:rFonts w:eastAsia="Times New Roman"/>
          <w:u w:val="single"/>
        </w:rPr>
        <w:t>Theatrical</w:t>
      </w:r>
      <w:proofErr w:type="spellEnd"/>
      <w:r>
        <w:rPr>
          <w:rStyle w:val="pagetext1"/>
          <w:rFonts w:eastAsia="Times New Roman"/>
          <w:u w:val="single"/>
        </w:rPr>
        <w:t xml:space="preserve"> Studio:</w:t>
      </w:r>
      <w:r>
        <w:rPr>
          <w:rStyle w:val="pagetext1"/>
          <w:rFonts w:eastAsia="Times New Roman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</w:rPr>
        <w:br/>
      </w:r>
      <w:proofErr w:type="spellStart"/>
      <w:r>
        <w:rPr>
          <w:rStyle w:val="pagetext1"/>
          <w:rFonts w:eastAsia="Times New Roman"/>
          <w:u w:val="single"/>
        </w:rPr>
        <w:t>Theatrical</w:t>
      </w:r>
      <w:proofErr w:type="spellEnd"/>
      <w:r>
        <w:rPr>
          <w:rStyle w:val="pagetext1"/>
          <w:rFonts w:eastAsia="Times New Roman"/>
          <w:u w:val="single"/>
        </w:rPr>
        <w:t xml:space="preserve"> Release:</w:t>
      </w:r>
      <w:r>
        <w:rPr>
          <w:rStyle w:val="pagetext1"/>
          <w:rFonts w:eastAsia="Times New Roman"/>
        </w:rPr>
        <w:t xml:space="preserve"> </w:t>
      </w:r>
      <w:r>
        <w:rPr>
          <w:rFonts w:ascii="Arial" w:eastAsia="Times New Roman" w:hAnsi="Arial" w:cs="Arial"/>
          <w:color w:val="000000"/>
          <w:sz w:val="18"/>
          <w:szCs w:val="18"/>
        </w:rPr>
        <w:br/>
      </w:r>
      <w:r>
        <w:rPr>
          <w:rStyle w:val="pagetext1"/>
          <w:rFonts w:eastAsia="Times New Roman"/>
          <w:u w:val="single"/>
        </w:rPr>
        <w:t>Synopsis:</w:t>
      </w:r>
      <w:r>
        <w:rPr>
          <w:rStyle w:val="pagetext1"/>
          <w:rFonts w:eastAsia="Times New Roman"/>
        </w:rPr>
        <w:t> </w:t>
      </w:r>
      <w:proofErr w:type="spellStart"/>
      <w:r>
        <w:rPr>
          <w:rStyle w:val="pagetext1"/>
          <w:rFonts w:eastAsia="Times New Roman"/>
        </w:rPr>
        <w:t>Two</w:t>
      </w:r>
      <w:proofErr w:type="spellEnd"/>
      <w:r>
        <w:rPr>
          <w:rStyle w:val="pagetext1"/>
          <w:rFonts w:eastAsia="Times New Roman"/>
        </w:rPr>
        <w:t xml:space="preserve">-time Golden </w:t>
      </w:r>
      <w:proofErr w:type="spellStart"/>
      <w:r>
        <w:rPr>
          <w:rStyle w:val="pagetext1"/>
          <w:rFonts w:eastAsia="Times New Roman"/>
        </w:rPr>
        <w:t>Globe</w:t>
      </w:r>
      <w:proofErr w:type="spellEnd"/>
      <w:r>
        <w:rPr>
          <w:rStyle w:val="pagetext1"/>
          <w:rFonts w:eastAsia="Times New Roman"/>
        </w:rPr>
        <w:t xml:space="preserve">® </w:t>
      </w:r>
      <w:proofErr w:type="spellStart"/>
      <w:r>
        <w:rPr>
          <w:rStyle w:val="pagetext1"/>
          <w:rFonts w:eastAsia="Times New Roman"/>
        </w:rPr>
        <w:t>winner</w:t>
      </w:r>
      <w:proofErr w:type="spellEnd"/>
      <w:r>
        <w:rPr>
          <w:rStyle w:val="pagetext1"/>
          <w:rFonts w:eastAsia="Times New Roman"/>
        </w:rPr>
        <w:t xml:space="preserve"> Hugh Laurie </w:t>
      </w:r>
      <w:proofErr w:type="spellStart"/>
      <w:r>
        <w:rPr>
          <w:rStyle w:val="pagetext1"/>
          <w:rFonts w:eastAsia="Times New Roman"/>
        </w:rPr>
        <w:t>is</w:t>
      </w:r>
      <w:proofErr w:type="spellEnd"/>
      <w:r>
        <w:rPr>
          <w:rStyle w:val="pagetext1"/>
          <w:rFonts w:eastAsia="Times New Roman"/>
        </w:rPr>
        <w:t xml:space="preserve"> back </w:t>
      </w:r>
      <w:proofErr w:type="spellStart"/>
      <w:r>
        <w:rPr>
          <w:rStyle w:val="pagetext1"/>
          <w:rFonts w:eastAsia="Times New Roman"/>
        </w:rPr>
        <w:t>one</w:t>
      </w:r>
      <w:proofErr w:type="spellEnd"/>
      <w:r>
        <w:rPr>
          <w:rStyle w:val="pagetext1"/>
          <w:rFonts w:eastAsia="Times New Roman"/>
        </w:rPr>
        <w:t xml:space="preserve"> last time </w:t>
      </w:r>
      <w:proofErr w:type="spellStart"/>
      <w:r>
        <w:rPr>
          <w:rStyle w:val="pagetext1"/>
          <w:rFonts w:eastAsia="Times New Roman"/>
        </w:rPr>
        <w:t>as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TV’s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favorite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misanthrope</w:t>
      </w:r>
      <w:proofErr w:type="spellEnd"/>
      <w:r>
        <w:rPr>
          <w:rStyle w:val="pagetext1"/>
          <w:rFonts w:eastAsia="Times New Roman"/>
        </w:rPr>
        <w:t xml:space="preserve"> Dr. Gregory House in </w:t>
      </w:r>
      <w:proofErr w:type="spellStart"/>
      <w:r>
        <w:rPr>
          <w:rStyle w:val="pagetext1"/>
          <w:rFonts w:eastAsia="Times New Roman"/>
        </w:rPr>
        <w:t>the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hit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series</w:t>
      </w:r>
      <w:proofErr w:type="spellEnd"/>
      <w:r>
        <w:rPr>
          <w:rStyle w:val="pagetext1"/>
          <w:rFonts w:eastAsia="Times New Roman"/>
        </w:rPr>
        <w:t xml:space="preserve">’ </w:t>
      </w:r>
      <w:proofErr w:type="spellStart"/>
      <w:r>
        <w:rPr>
          <w:rStyle w:val="pagetext1"/>
          <w:rFonts w:eastAsia="Times New Roman"/>
        </w:rPr>
        <w:t>eighth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final </w:t>
      </w:r>
      <w:proofErr w:type="spellStart"/>
      <w:r>
        <w:rPr>
          <w:rStyle w:val="pagetext1"/>
          <w:rFonts w:eastAsia="Times New Roman"/>
        </w:rPr>
        <w:t>season</w:t>
      </w:r>
      <w:proofErr w:type="spellEnd"/>
      <w:r>
        <w:rPr>
          <w:rStyle w:val="pagetext1"/>
          <w:rFonts w:eastAsia="Times New Roman"/>
        </w:rPr>
        <w:t xml:space="preserve">. </w:t>
      </w:r>
      <w:proofErr w:type="spellStart"/>
      <w:r>
        <w:rPr>
          <w:rStyle w:val="pagetext1"/>
          <w:rFonts w:eastAsia="Times New Roman"/>
        </w:rPr>
        <w:t>When</w:t>
      </w:r>
      <w:proofErr w:type="spellEnd"/>
      <w:r>
        <w:rPr>
          <w:rStyle w:val="pagetext1"/>
          <w:rFonts w:eastAsia="Times New Roman"/>
        </w:rPr>
        <w:t xml:space="preserve"> House </w:t>
      </w:r>
      <w:proofErr w:type="spellStart"/>
      <w:r>
        <w:rPr>
          <w:rStyle w:val="pagetext1"/>
          <w:rFonts w:eastAsia="Times New Roman"/>
        </w:rPr>
        <w:t>returns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to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Princeton-Plainsboro</w:t>
      </w:r>
      <w:proofErr w:type="spellEnd"/>
      <w:r>
        <w:rPr>
          <w:rStyle w:val="pagetext1"/>
          <w:rFonts w:eastAsia="Times New Roman"/>
        </w:rPr>
        <w:t xml:space="preserve"> Teaching Hospital after an </w:t>
      </w:r>
      <w:proofErr w:type="spellStart"/>
      <w:r>
        <w:rPr>
          <w:rStyle w:val="pagetext1"/>
          <w:rFonts w:eastAsia="Times New Roman"/>
        </w:rPr>
        <w:t>unconventional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release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from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his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prison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sentence</w:t>
      </w:r>
      <w:proofErr w:type="spellEnd"/>
      <w:r>
        <w:rPr>
          <w:rStyle w:val="pagetext1"/>
          <w:rFonts w:eastAsia="Times New Roman"/>
        </w:rPr>
        <w:t xml:space="preserve">, he </w:t>
      </w:r>
      <w:proofErr w:type="spellStart"/>
      <w:r>
        <w:rPr>
          <w:rStyle w:val="pagetext1"/>
          <w:rFonts w:eastAsia="Times New Roman"/>
        </w:rPr>
        <w:t>finds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himself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under</w:t>
      </w:r>
      <w:proofErr w:type="spellEnd"/>
      <w:r>
        <w:rPr>
          <w:rStyle w:val="pagetext1"/>
          <w:rFonts w:eastAsia="Times New Roman"/>
        </w:rPr>
        <w:t xml:space="preserve"> a </w:t>
      </w:r>
      <w:proofErr w:type="spellStart"/>
      <w:r>
        <w:rPr>
          <w:rStyle w:val="pagetext1"/>
          <w:rFonts w:eastAsia="Times New Roman"/>
        </w:rPr>
        <w:t>surprising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new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chain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of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comma</w:t>
      </w:r>
      <w:r>
        <w:rPr>
          <w:rStyle w:val="pagetext1"/>
          <w:rFonts w:eastAsia="Times New Roman"/>
        </w:rPr>
        <w:t>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dealing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with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personnel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changes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to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his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staff</w:t>
      </w:r>
      <w:proofErr w:type="spellEnd"/>
      <w:r>
        <w:rPr>
          <w:rStyle w:val="pagetext1"/>
          <w:rFonts w:eastAsia="Times New Roman"/>
        </w:rPr>
        <w:t xml:space="preserve">. </w:t>
      </w:r>
      <w:proofErr w:type="spellStart"/>
      <w:r>
        <w:rPr>
          <w:rStyle w:val="pagetext1"/>
          <w:rFonts w:eastAsia="Times New Roman"/>
        </w:rPr>
        <w:t>Together</w:t>
      </w:r>
      <w:proofErr w:type="spellEnd"/>
      <w:r>
        <w:rPr>
          <w:rStyle w:val="pagetext1"/>
          <w:rFonts w:eastAsia="Times New Roman"/>
        </w:rPr>
        <w:t xml:space="preserve">, House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his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new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team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take</w:t>
      </w:r>
      <w:proofErr w:type="spellEnd"/>
      <w:r>
        <w:rPr>
          <w:rStyle w:val="pagetext1"/>
          <w:rFonts w:eastAsia="Times New Roman"/>
        </w:rPr>
        <w:t xml:space="preserve"> on </w:t>
      </w:r>
      <w:proofErr w:type="spellStart"/>
      <w:r>
        <w:rPr>
          <w:rStyle w:val="pagetext1"/>
          <w:rFonts w:eastAsia="Times New Roman"/>
        </w:rPr>
        <w:t>the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most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baffling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medical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cases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yet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face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challenges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of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both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the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mind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heart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this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television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phenomenon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comes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to</w:t>
      </w:r>
      <w:proofErr w:type="spellEnd"/>
      <w:r>
        <w:rPr>
          <w:rStyle w:val="pagetext1"/>
          <w:rFonts w:eastAsia="Times New Roman"/>
        </w:rPr>
        <w:t xml:space="preserve"> a </w:t>
      </w:r>
      <w:proofErr w:type="spellStart"/>
      <w:r>
        <w:rPr>
          <w:rStyle w:val="pagetext1"/>
          <w:rFonts w:eastAsia="Times New Roman"/>
        </w:rPr>
        <w:t>close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with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these</w:t>
      </w:r>
      <w:proofErr w:type="spellEnd"/>
      <w:r>
        <w:rPr>
          <w:rStyle w:val="pagetext1"/>
          <w:rFonts w:eastAsia="Times New Roman"/>
        </w:rPr>
        <w:t xml:space="preserve"> final 22 </w:t>
      </w:r>
      <w:proofErr w:type="spellStart"/>
      <w:r>
        <w:rPr>
          <w:rStyle w:val="pagetext1"/>
          <w:rFonts w:eastAsia="Times New Roman"/>
        </w:rPr>
        <w:t>gripping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epis</w:t>
      </w:r>
      <w:r>
        <w:rPr>
          <w:rStyle w:val="pagetext1"/>
          <w:rFonts w:eastAsia="Times New Roman"/>
        </w:rPr>
        <w:t>odes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from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this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beloved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and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brilliant</w:t>
      </w:r>
      <w:proofErr w:type="spellEnd"/>
      <w:r>
        <w:rPr>
          <w:rStyle w:val="pagetext1"/>
          <w:rFonts w:eastAsia="Times New Roman"/>
        </w:rPr>
        <w:t xml:space="preserve"> </w:t>
      </w:r>
      <w:proofErr w:type="spellStart"/>
      <w:r>
        <w:rPr>
          <w:rStyle w:val="pagetext1"/>
          <w:rFonts w:eastAsia="Times New Roman"/>
        </w:rPr>
        <w:t>show</w:t>
      </w:r>
      <w:proofErr w:type="spellEnd"/>
      <w:r>
        <w:rPr>
          <w:rStyle w:val="pagetext1"/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Blu-ray</w:t>
      </w:r>
      <w:proofErr w:type="spellEnd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 Widescreen TV Set(61119681) : Disc 1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Blu-ray</w:t>
            </w:r>
            <w:proofErr w:type="spellEnd"/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0-2519-21127-3-7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39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BD-50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DTS-HD Master Audio 5.1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•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Includes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UltraViolet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download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/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redeem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4/30/2015)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Blu-ray</w:t>
      </w:r>
      <w:proofErr w:type="spellEnd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 Widescreen </w:t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TV Set(61119681) : Disc 2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Blu-ray</w:t>
            </w:r>
            <w:proofErr w:type="spellEnd"/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0-2519-21127-3-7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BD-50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DTS-HD Master Audio 5.1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Blu-ray</w:t>
      </w:r>
      <w:proofErr w:type="spellEnd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 Widescreen TV Set(61119681) : Disc 3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Blu-ray</w:t>
            </w:r>
            <w:proofErr w:type="spellEnd"/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0-2519-21127-3-7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BD-50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DTS-HD Master Audio 5.1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Blu-ray</w:t>
      </w:r>
      <w:proofErr w:type="spellEnd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 Widescreen </w:t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TV Set(61119681) : Disc 4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Blu-ray</w:t>
            </w:r>
            <w:proofErr w:type="spellEnd"/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0-2519-21127-3-7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BD-50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DTS-HD Master Audio 5.1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Blu-ray</w:t>
      </w:r>
      <w:proofErr w:type="spellEnd"/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 Widescreen TV Set(61119681) : Disc 5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Blu-ray</w:t>
            </w:r>
            <w:proofErr w:type="spellEnd"/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0-2519-21127-3-7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1 Hour 28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BD-50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DTS-HD Master Audio 5.1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DVD Widescreen TV </w:t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Set(61119682) : Disc 1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DVD</w:t>
            </w:r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0-2519-21127-4-4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39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DVD-9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Dolby Digital 5.1 Surround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Anamorphic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DVD Widescreen TV Set(61119682) : Disc 2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DVD</w:t>
            </w:r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0-2519-21127-4-4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DVD-9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Dolby Digital 5.1 Surround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Anamorphic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>DVD </w:t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Widescreen TV Set(61119682) : Disc 3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DVD</w:t>
            </w:r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0-2519-21127-4-4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DVD-9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Dolby Digital 5.1 Surround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Anamorphic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DVD Widescreen TV Set(61119682) : Disc 4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DVD</w:t>
            </w:r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0-2519-21127-4-4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3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Hours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40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DVD-9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Dolby Digital 5.1 Surround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Anamorphic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000000" w:rsidRDefault="006554B8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Fett"/>
          <w:rFonts w:ascii="Arial" w:eastAsia="Times New Roman" w:hAnsi="Arial" w:cs="Arial"/>
          <w:color w:val="000000"/>
          <w:sz w:val="18"/>
          <w:szCs w:val="18"/>
        </w:rPr>
        <w:t xml:space="preserve">DVD Widescreen TV Set(61119682) : Disc 5 (Side A) </w:t>
      </w:r>
    </w:p>
    <w:tbl>
      <w:tblPr>
        <w:tblW w:w="862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3"/>
        <w:gridCol w:w="3019"/>
        <w:gridCol w:w="1725"/>
        <w:gridCol w:w="2588"/>
      </w:tblGrid>
      <w:tr w:rsidR="00000000">
        <w:trPr>
          <w:tblCellSpacing w:w="0" w:type="dxa"/>
        </w:trPr>
        <w:tc>
          <w:tcPr>
            <w:tcW w:w="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Format: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DVD</w:t>
            </w:r>
          </w:p>
        </w:tc>
        <w:tc>
          <w:tcPr>
            <w:tcW w:w="100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UPC: </w:t>
            </w:r>
          </w:p>
        </w:tc>
        <w:tc>
          <w:tcPr>
            <w:tcW w:w="1750" w:type="pct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0-2519-21127-4-4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Unit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TV Set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Number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Media: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1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Street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8/21/2012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PreOrder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Date: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Run Time (HH:MM):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1 Hour 28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Minutes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Language: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Disc Type: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DVD-9 (Single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Sided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)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Packaging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Digipak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with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Outer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Box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Layers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Single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Audio: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Dolby Digital 5.1 Surround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Subtitles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English SDH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Spanish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br/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Edition: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Picture: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Anamorphic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Widescreen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Version: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Color/B&amp;W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COLOR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Not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Rated</w:t>
            </w:r>
            <w:proofErr w:type="spellEnd"/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CARA Rating: </w:t>
            </w:r>
          </w:p>
        </w:tc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 xml:space="preserve">- 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Bonus Features: </w:t>
            </w:r>
          </w:p>
        </w:tc>
        <w:tc>
          <w:tcPr>
            <w:tcW w:w="0" w:type="auto"/>
            <w:gridSpan w:val="3"/>
            <w:hideMark/>
          </w:tcPr>
          <w:p w:rsidR="00000000" w:rsidRDefault="006554B8">
            <w:pPr>
              <w:rPr>
                <w:rFonts w:ascii="Arial" w:eastAsia="Times New Roman" w:hAnsi="Arial" w:cs="Arial"/>
                <w:color w:val="000000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000000"/>
                <w:sz w:val="15"/>
                <w:szCs w:val="15"/>
              </w:rPr>
              <w:t> </w:t>
            </w:r>
          </w:p>
        </w:tc>
      </w:tr>
    </w:tbl>
    <w:p w:rsidR="006554B8" w:rsidRDefault="006554B8">
      <w:pPr>
        <w:rPr>
          <w:rFonts w:eastAsia="Times New Roman"/>
        </w:rPr>
      </w:pPr>
    </w:p>
    <w:sectPr w:rsidR="006554B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B018B"/>
    <w:rsid w:val="006554B8"/>
    <w:rsid w:val="00BB0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eastAsiaTheme="minorEastAsia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Pr>
      <w:color w:val="800080"/>
      <w:u w:val="single"/>
    </w:rPr>
  </w:style>
  <w:style w:type="paragraph" w:customStyle="1" w:styleId="fieldname">
    <w:name w:val="fieldname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color w:val="FFFFFF"/>
      <w:sz w:val="18"/>
      <w:szCs w:val="18"/>
    </w:rPr>
  </w:style>
  <w:style w:type="paragraph" w:customStyle="1" w:styleId="fieldnamebold">
    <w:name w:val="fieldnamebold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fieldcontents">
    <w:name w:val="fieldcontents"/>
    <w:basedOn w:val="Standar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ieldcontentsbold">
    <w:name w:val="fieldcontentsbold"/>
    <w:basedOn w:val="Standar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fieldcontentsgray">
    <w:name w:val="fieldcontentsgray"/>
    <w:basedOn w:val="Standard"/>
    <w:pPr>
      <w:shd w:val="clear" w:color="auto" w:fill="EEEEEE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ieldheader">
    <w:name w:val="fieldheader"/>
    <w:basedOn w:val="Standard"/>
    <w:pPr>
      <w:spacing w:before="100" w:beforeAutospacing="1" w:after="100" w:afterAutospacing="1"/>
    </w:pPr>
    <w:rPr>
      <w:rFonts w:ascii="Arial" w:hAnsi="Arial" w:cs="Arial"/>
      <w:b/>
      <w:bCs/>
      <w:color w:val="000000"/>
      <w:sz w:val="21"/>
      <w:szCs w:val="21"/>
    </w:rPr>
  </w:style>
  <w:style w:type="paragraph" w:customStyle="1" w:styleId="fieldheaderblue">
    <w:name w:val="fieldheaderblue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b/>
      <w:bCs/>
      <w:color w:val="FFFFFF"/>
      <w:sz w:val="21"/>
      <w:szCs w:val="21"/>
    </w:rPr>
  </w:style>
  <w:style w:type="paragraph" w:customStyle="1" w:styleId="fieldheaderbluesm">
    <w:name w:val="fieldheaderbluesm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color w:val="FFFFFF"/>
      <w:sz w:val="18"/>
      <w:szCs w:val="18"/>
    </w:rPr>
  </w:style>
  <w:style w:type="paragraph" w:customStyle="1" w:styleId="pagetextbluelg">
    <w:name w:val="pagetextbluelg"/>
    <w:basedOn w:val="Standard"/>
    <w:pPr>
      <w:spacing w:before="100" w:beforeAutospacing="1" w:after="100" w:afterAutospacing="1"/>
    </w:pPr>
    <w:rPr>
      <w:rFonts w:ascii="Arial" w:hAnsi="Arial" w:cs="Arial"/>
      <w:color w:val="336699"/>
    </w:rPr>
  </w:style>
  <w:style w:type="paragraph" w:customStyle="1" w:styleId="pagetextlg">
    <w:name w:val="pagetextlg"/>
    <w:basedOn w:val="Standar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pagetext">
    <w:name w:val="pagetext"/>
    <w:basedOn w:val="Standar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pagetextsm">
    <w:name w:val="pagetextsm"/>
    <w:basedOn w:val="Standard"/>
    <w:pPr>
      <w:spacing w:before="100" w:beforeAutospacing="1" w:after="100" w:afterAutospacing="1"/>
    </w:pPr>
    <w:rPr>
      <w:rFonts w:ascii="Arial" w:hAnsi="Arial" w:cs="Arial"/>
      <w:color w:val="000000"/>
      <w:sz w:val="15"/>
      <w:szCs w:val="15"/>
    </w:rPr>
  </w:style>
  <w:style w:type="paragraph" w:customStyle="1" w:styleId="previewtext">
    <w:name w:val="previewtext"/>
    <w:basedOn w:val="Standard"/>
    <w:pPr>
      <w:shd w:val="clear" w:color="auto" w:fill="EEEEEE"/>
      <w:spacing w:before="100" w:beforeAutospacing="1" w:after="100" w:afterAutospacing="1"/>
    </w:pPr>
    <w:rPr>
      <w:rFonts w:ascii="Arial" w:hAnsi="Arial" w:cs="Arial"/>
      <w:color w:val="336699"/>
      <w:sz w:val="15"/>
      <w:szCs w:val="15"/>
    </w:rPr>
  </w:style>
  <w:style w:type="paragraph" w:customStyle="1" w:styleId="navtext">
    <w:name w:val="navtext"/>
    <w:basedOn w:val="Standard"/>
    <w:pPr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character" w:customStyle="1" w:styleId="fieldheader1">
    <w:name w:val="fieldheader1"/>
    <w:basedOn w:val="Absatz-Standardschriftart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pagetextbluelg1">
    <w:name w:val="pagetextbluelg1"/>
    <w:basedOn w:val="Absatz-Standardschriftart"/>
    <w:rPr>
      <w:rFonts w:ascii="Arial" w:hAnsi="Arial" w:cs="Arial" w:hint="default"/>
      <w:color w:val="336699"/>
      <w:sz w:val="24"/>
      <w:szCs w:val="24"/>
    </w:rPr>
  </w:style>
  <w:style w:type="character" w:customStyle="1" w:styleId="pagetext1">
    <w:name w:val="pagetext1"/>
    <w:basedOn w:val="Absatz-Standardschriftart"/>
    <w:rPr>
      <w:rFonts w:ascii="Arial" w:hAnsi="Arial" w:cs="Arial" w:hint="default"/>
      <w:color w:val="000000"/>
      <w:sz w:val="18"/>
      <w:szCs w:val="18"/>
    </w:rPr>
  </w:style>
  <w:style w:type="character" w:styleId="Fett">
    <w:name w:val="Strong"/>
    <w:basedOn w:val="Absatz-Standardschriftart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eastAsiaTheme="minorEastAsia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Pr>
      <w:color w:val="800080"/>
      <w:u w:val="single"/>
    </w:rPr>
  </w:style>
  <w:style w:type="paragraph" w:customStyle="1" w:styleId="fieldname">
    <w:name w:val="fieldname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color w:val="FFFFFF"/>
      <w:sz w:val="18"/>
      <w:szCs w:val="18"/>
    </w:rPr>
  </w:style>
  <w:style w:type="paragraph" w:customStyle="1" w:styleId="fieldnamebold">
    <w:name w:val="fieldnamebold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fieldcontents">
    <w:name w:val="fieldcontents"/>
    <w:basedOn w:val="Standar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ieldcontentsbold">
    <w:name w:val="fieldcontentsbold"/>
    <w:basedOn w:val="Standard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fieldcontentsgray">
    <w:name w:val="fieldcontentsgray"/>
    <w:basedOn w:val="Standard"/>
    <w:pPr>
      <w:shd w:val="clear" w:color="auto" w:fill="EEEEEE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ieldheader">
    <w:name w:val="fieldheader"/>
    <w:basedOn w:val="Standard"/>
    <w:pPr>
      <w:spacing w:before="100" w:beforeAutospacing="1" w:after="100" w:afterAutospacing="1"/>
    </w:pPr>
    <w:rPr>
      <w:rFonts w:ascii="Arial" w:hAnsi="Arial" w:cs="Arial"/>
      <w:b/>
      <w:bCs/>
      <w:color w:val="000000"/>
      <w:sz w:val="21"/>
      <w:szCs w:val="21"/>
    </w:rPr>
  </w:style>
  <w:style w:type="paragraph" w:customStyle="1" w:styleId="fieldheaderblue">
    <w:name w:val="fieldheaderblue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b/>
      <w:bCs/>
      <w:color w:val="FFFFFF"/>
      <w:sz w:val="21"/>
      <w:szCs w:val="21"/>
    </w:rPr>
  </w:style>
  <w:style w:type="paragraph" w:customStyle="1" w:styleId="fieldheaderbluesm">
    <w:name w:val="fieldheaderbluesm"/>
    <w:basedOn w:val="Standard"/>
    <w:pPr>
      <w:shd w:val="clear" w:color="auto" w:fill="336699"/>
      <w:spacing w:before="100" w:beforeAutospacing="1" w:after="100" w:afterAutospacing="1"/>
    </w:pPr>
    <w:rPr>
      <w:rFonts w:ascii="Arial" w:hAnsi="Arial" w:cs="Arial"/>
      <w:color w:val="FFFFFF"/>
      <w:sz w:val="18"/>
      <w:szCs w:val="18"/>
    </w:rPr>
  </w:style>
  <w:style w:type="paragraph" w:customStyle="1" w:styleId="pagetextbluelg">
    <w:name w:val="pagetextbluelg"/>
    <w:basedOn w:val="Standard"/>
    <w:pPr>
      <w:spacing w:before="100" w:beforeAutospacing="1" w:after="100" w:afterAutospacing="1"/>
    </w:pPr>
    <w:rPr>
      <w:rFonts w:ascii="Arial" w:hAnsi="Arial" w:cs="Arial"/>
      <w:color w:val="336699"/>
    </w:rPr>
  </w:style>
  <w:style w:type="paragraph" w:customStyle="1" w:styleId="pagetextlg">
    <w:name w:val="pagetextlg"/>
    <w:basedOn w:val="Standard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pagetext">
    <w:name w:val="pagetext"/>
    <w:basedOn w:val="Standar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pagetextsm">
    <w:name w:val="pagetextsm"/>
    <w:basedOn w:val="Standard"/>
    <w:pPr>
      <w:spacing w:before="100" w:beforeAutospacing="1" w:after="100" w:afterAutospacing="1"/>
    </w:pPr>
    <w:rPr>
      <w:rFonts w:ascii="Arial" w:hAnsi="Arial" w:cs="Arial"/>
      <w:color w:val="000000"/>
      <w:sz w:val="15"/>
      <w:szCs w:val="15"/>
    </w:rPr>
  </w:style>
  <w:style w:type="paragraph" w:customStyle="1" w:styleId="previewtext">
    <w:name w:val="previewtext"/>
    <w:basedOn w:val="Standard"/>
    <w:pPr>
      <w:shd w:val="clear" w:color="auto" w:fill="EEEEEE"/>
      <w:spacing w:before="100" w:beforeAutospacing="1" w:after="100" w:afterAutospacing="1"/>
    </w:pPr>
    <w:rPr>
      <w:rFonts w:ascii="Arial" w:hAnsi="Arial" w:cs="Arial"/>
      <w:color w:val="336699"/>
      <w:sz w:val="15"/>
      <w:szCs w:val="15"/>
    </w:rPr>
  </w:style>
  <w:style w:type="paragraph" w:customStyle="1" w:styleId="navtext">
    <w:name w:val="navtext"/>
    <w:basedOn w:val="Standard"/>
    <w:pPr>
      <w:spacing w:before="100" w:beforeAutospacing="1" w:after="100" w:afterAutospacing="1"/>
    </w:pPr>
    <w:rPr>
      <w:rFonts w:ascii="Arial" w:hAnsi="Arial" w:cs="Arial"/>
      <w:b/>
      <w:bCs/>
      <w:color w:val="FFFFFF"/>
      <w:sz w:val="18"/>
      <w:szCs w:val="18"/>
    </w:rPr>
  </w:style>
  <w:style w:type="character" w:customStyle="1" w:styleId="fieldheader1">
    <w:name w:val="fieldheader1"/>
    <w:basedOn w:val="Absatz-Standardschriftart"/>
    <w:rPr>
      <w:rFonts w:ascii="Arial" w:hAnsi="Arial" w:cs="Arial" w:hint="default"/>
      <w:b/>
      <w:bCs/>
      <w:color w:val="000000"/>
      <w:sz w:val="21"/>
      <w:szCs w:val="21"/>
    </w:rPr>
  </w:style>
  <w:style w:type="character" w:customStyle="1" w:styleId="pagetextbluelg1">
    <w:name w:val="pagetextbluelg1"/>
    <w:basedOn w:val="Absatz-Standardschriftart"/>
    <w:rPr>
      <w:rFonts w:ascii="Arial" w:hAnsi="Arial" w:cs="Arial" w:hint="default"/>
      <w:color w:val="336699"/>
      <w:sz w:val="24"/>
      <w:szCs w:val="24"/>
    </w:rPr>
  </w:style>
  <w:style w:type="character" w:customStyle="1" w:styleId="pagetext1">
    <w:name w:val="pagetext1"/>
    <w:basedOn w:val="Absatz-Standardschriftart"/>
    <w:rPr>
      <w:rFonts w:ascii="Arial" w:hAnsi="Arial" w:cs="Arial" w:hint="default"/>
      <w:color w:val="000000"/>
      <w:sz w:val="18"/>
      <w:szCs w:val="18"/>
    </w:rPr>
  </w:style>
  <w:style w:type="character" w:styleId="Fett">
    <w:name w:val="Strong"/>
    <w:basedOn w:val="Absatz-Standardschriftart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871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USHE Publicity</vt:lpstr>
    </vt:vector>
  </TitlesOfParts>
  <Company/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USHE Publicity</dc:title>
  <dc:creator>mj1985</dc:creator>
  <cp:lastModifiedBy>mj1985</cp:lastModifiedBy>
  <cp:revision>2</cp:revision>
  <dcterms:created xsi:type="dcterms:W3CDTF">2012-06-06T19:31:00Z</dcterms:created>
  <dcterms:modified xsi:type="dcterms:W3CDTF">2012-06-06T19:31:00Z</dcterms:modified>
</cp:coreProperties>
</file>